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D5851" w:rsidRDefault="0071620A" w:rsidP="00261A93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61A93" w:rsidRPr="00261A93">
        <w:rPr>
          <w:rFonts w:ascii="Corbel" w:hAnsi="Corbel"/>
          <w:i/>
          <w:smallCaps/>
          <w:sz w:val="24"/>
          <w:szCs w:val="24"/>
        </w:rPr>
        <w:t>2020/2021-2024/2025</w:t>
      </w:r>
    </w:p>
    <w:p w:rsidR="0085747A" w:rsidRDefault="00EA4832" w:rsidP="004D585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4767B">
        <w:rPr>
          <w:rFonts w:ascii="Corbel" w:hAnsi="Corbel"/>
          <w:sz w:val="20"/>
          <w:szCs w:val="20"/>
        </w:rPr>
        <w:t xml:space="preserve"> </w:t>
      </w:r>
      <w:r w:rsidR="00261A93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4767B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767B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PRP53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767B" w:rsidRPr="009C54AE" w:rsidTr="0024767B">
        <w:tc>
          <w:tcPr>
            <w:tcW w:w="2694" w:type="dxa"/>
            <w:vAlign w:val="center"/>
          </w:tcPr>
          <w:p w:rsidR="0024767B" w:rsidRPr="009C54AE" w:rsidRDefault="0024767B" w:rsidP="002476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4767B" w:rsidRPr="009C54AE" w:rsidRDefault="0024767B" w:rsidP="002476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647C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Rok V, semestr X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24767B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24767B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Bajda, dr Dorota Semków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476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4767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476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5EB6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6D6D" w:rsidP="002476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6D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653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4767B" w:rsidRPr="009C54AE" w:rsidRDefault="002476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24767B" w:rsidRDefault="0024767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4767B" w:rsidRDefault="002476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charakteryzuje Kryminologię jako dyscyplinę naukową.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 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B31FE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54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414A" w:rsidRPr="00C3254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5788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88D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</w:t>
            </w:r>
          </w:p>
        </w:tc>
      </w:tr>
      <w:tr w:rsidR="0085747A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Powstanie kryminologii i rozwój jej poszczególnych kierunków. Trendy i tendencje </w:t>
            </w:r>
          </w:p>
          <w:p w:rsidR="0085747A" w:rsidRPr="009C54AE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Przestępczość narkotykowa oraz nowe substancje psychoaktywne jako problem </w:t>
            </w:r>
          </w:p>
          <w:p w:rsidR="007B010D" w:rsidRPr="007B010D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kryminologiczny.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44CC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8444CC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4F3C96">
              <w:rPr>
                <w:rFonts w:ascii="Corbel" w:hAnsi="Corbel"/>
                <w:sz w:val="24"/>
                <w:szCs w:val="24"/>
              </w:rPr>
              <w:t xml:space="preserve"> sprawców wybranych przestępstw.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Zapobieganie przestępczości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4569B6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4569B6">
        <w:rPr>
          <w:rFonts w:ascii="Corbel" w:hAnsi="Corbel"/>
          <w:b w:val="0"/>
          <w:smallCaps w:val="0"/>
          <w:szCs w:val="24"/>
        </w:rPr>
        <w:t>Wykład z prezentacją multimedialną, wykład konwencjonalny,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22B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4922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A4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4347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4347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Pr="00A14347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rzygotowanie do egzaminu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40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101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C1C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1C0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24767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47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24767B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47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24767B">
        <w:trPr>
          <w:trHeight w:val="397"/>
        </w:trPr>
        <w:tc>
          <w:tcPr>
            <w:tcW w:w="7513" w:type="dxa"/>
          </w:tcPr>
          <w:p w:rsidR="000905BA" w:rsidRPr="0024767B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476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24767B">
        <w:trPr>
          <w:trHeight w:val="397"/>
        </w:trPr>
        <w:tc>
          <w:tcPr>
            <w:tcW w:w="7513" w:type="dxa"/>
          </w:tcPr>
          <w:p w:rsidR="006510B5" w:rsidRPr="0024767B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4767B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 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4767B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41B" w:rsidRDefault="00CB541B" w:rsidP="00C16ABF">
      <w:pPr>
        <w:spacing w:after="0" w:line="240" w:lineRule="auto"/>
      </w:pPr>
      <w:r>
        <w:separator/>
      </w:r>
    </w:p>
  </w:endnote>
  <w:endnote w:type="continuationSeparator" w:id="0">
    <w:p w:rsidR="00CB541B" w:rsidRDefault="00CB54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41B" w:rsidRDefault="00CB541B" w:rsidP="00C16ABF">
      <w:pPr>
        <w:spacing w:after="0" w:line="240" w:lineRule="auto"/>
      </w:pPr>
      <w:r>
        <w:separator/>
      </w:r>
    </w:p>
  </w:footnote>
  <w:footnote w:type="continuationSeparator" w:id="0">
    <w:p w:rsidR="00CB541B" w:rsidRDefault="00CB541B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C9"/>
    <w:rsid w:val="000B7625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11E1"/>
    <w:rsid w:val="001D657B"/>
    <w:rsid w:val="001D7B54"/>
    <w:rsid w:val="001E0209"/>
    <w:rsid w:val="001F2CA2"/>
    <w:rsid w:val="002032A8"/>
    <w:rsid w:val="002144C0"/>
    <w:rsid w:val="0022477D"/>
    <w:rsid w:val="002278A9"/>
    <w:rsid w:val="002336F9"/>
    <w:rsid w:val="0024028F"/>
    <w:rsid w:val="00244ABC"/>
    <w:rsid w:val="0024767B"/>
    <w:rsid w:val="00261A93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C07"/>
    <w:rsid w:val="002C1F06"/>
    <w:rsid w:val="002D3375"/>
    <w:rsid w:val="002D5E30"/>
    <w:rsid w:val="002D73D4"/>
    <w:rsid w:val="002E5B4F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D18A9"/>
    <w:rsid w:val="003D4F27"/>
    <w:rsid w:val="003D6CE2"/>
    <w:rsid w:val="003E1941"/>
    <w:rsid w:val="003E2FE6"/>
    <w:rsid w:val="003E49D5"/>
    <w:rsid w:val="003F205D"/>
    <w:rsid w:val="003F38C0"/>
    <w:rsid w:val="003F6BD4"/>
    <w:rsid w:val="00414E3C"/>
    <w:rsid w:val="0042244A"/>
    <w:rsid w:val="0042745A"/>
    <w:rsid w:val="00431D5C"/>
    <w:rsid w:val="004362C6"/>
    <w:rsid w:val="00437FA2"/>
    <w:rsid w:val="00442B7C"/>
    <w:rsid w:val="00445970"/>
    <w:rsid w:val="00454BD7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17EC"/>
    <w:rsid w:val="004A3EEA"/>
    <w:rsid w:val="004A4C63"/>
    <w:rsid w:val="004A4D1F"/>
    <w:rsid w:val="004C121F"/>
    <w:rsid w:val="004C21A8"/>
    <w:rsid w:val="004D5282"/>
    <w:rsid w:val="004D5851"/>
    <w:rsid w:val="004F1551"/>
    <w:rsid w:val="004F3C96"/>
    <w:rsid w:val="004F55A3"/>
    <w:rsid w:val="0050496F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A56CA"/>
    <w:rsid w:val="005C080F"/>
    <w:rsid w:val="005C55E5"/>
    <w:rsid w:val="005C696A"/>
    <w:rsid w:val="005D01B5"/>
    <w:rsid w:val="005D5814"/>
    <w:rsid w:val="005E4CF9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58D1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17C5E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5325"/>
    <w:rsid w:val="00766FD4"/>
    <w:rsid w:val="0078168C"/>
    <w:rsid w:val="00787C2A"/>
    <w:rsid w:val="00790E27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2EB0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184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82"/>
    <w:rsid w:val="00AB053C"/>
    <w:rsid w:val="00AB0595"/>
    <w:rsid w:val="00AD1146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5F"/>
    <w:rsid w:val="00B135B1"/>
    <w:rsid w:val="00B3130B"/>
    <w:rsid w:val="00B31FE5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08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2540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B541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57E"/>
    <w:rsid w:val="00DA2114"/>
    <w:rsid w:val="00DE09C0"/>
    <w:rsid w:val="00DE4A14"/>
    <w:rsid w:val="00DF320D"/>
    <w:rsid w:val="00DF71C8"/>
    <w:rsid w:val="00E129B8"/>
    <w:rsid w:val="00E1414A"/>
    <w:rsid w:val="00E17574"/>
    <w:rsid w:val="00E21E7D"/>
    <w:rsid w:val="00E22FBC"/>
    <w:rsid w:val="00E24BF5"/>
    <w:rsid w:val="00E25338"/>
    <w:rsid w:val="00E51E44"/>
    <w:rsid w:val="00E63348"/>
    <w:rsid w:val="00E647C9"/>
    <w:rsid w:val="00E742AA"/>
    <w:rsid w:val="00E77E88"/>
    <w:rsid w:val="00E8107D"/>
    <w:rsid w:val="00E813AC"/>
    <w:rsid w:val="00E960BB"/>
    <w:rsid w:val="00EA0CA6"/>
    <w:rsid w:val="00EA2074"/>
    <w:rsid w:val="00EA4832"/>
    <w:rsid w:val="00EA4E9D"/>
    <w:rsid w:val="00EC2A2C"/>
    <w:rsid w:val="00EC4899"/>
    <w:rsid w:val="00ED03AB"/>
    <w:rsid w:val="00ED32D2"/>
    <w:rsid w:val="00ED3A20"/>
    <w:rsid w:val="00EE32DE"/>
    <w:rsid w:val="00EE5457"/>
    <w:rsid w:val="00F04073"/>
    <w:rsid w:val="00F070AB"/>
    <w:rsid w:val="00F17567"/>
    <w:rsid w:val="00F27A7B"/>
    <w:rsid w:val="00F32A13"/>
    <w:rsid w:val="00F526AF"/>
    <w:rsid w:val="00F617C3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4E06"/>
  <w15:docId w15:val="{18A04FF7-EA09-49BD-AAE6-30B5BF4EA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611CA8-082F-4557-AE13-90D26D9F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1121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2021-03-25T12:26:00Z</dcterms:created>
  <dcterms:modified xsi:type="dcterms:W3CDTF">2021-03-31T09:38:00Z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